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C9774" w14:textId="60CE636E" w:rsidR="003535DE" w:rsidRDefault="00174B3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174B3E">
        <w:rPr>
          <w:rFonts w:ascii="ＭＳ 明朝" w:eastAsia="ＭＳ 明朝" w:hAnsi="ＭＳ 明朝" w:hint="eastAsia"/>
          <w:sz w:val="22"/>
        </w:rPr>
        <w:t>様式第</w:t>
      </w:r>
      <w:r w:rsidR="003B7310">
        <w:rPr>
          <w:rFonts w:ascii="ＭＳ 明朝" w:eastAsia="ＭＳ 明朝" w:hAnsi="ＭＳ 明朝" w:hint="eastAsia"/>
          <w:sz w:val="22"/>
        </w:rPr>
        <w:t>３</w:t>
      </w:r>
      <w:r w:rsidRPr="00174B3E">
        <w:rPr>
          <w:rFonts w:ascii="ＭＳ 明朝" w:eastAsia="ＭＳ 明朝" w:hAnsi="ＭＳ 明朝" w:hint="eastAsia"/>
          <w:sz w:val="22"/>
        </w:rPr>
        <w:t>号</w:t>
      </w:r>
    </w:p>
    <w:p w14:paraId="4B276B94" w14:textId="77777777" w:rsidR="00941B2C" w:rsidRDefault="00941B2C" w:rsidP="003B731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24977B" w14:textId="13D41B49" w:rsidR="00941B2C" w:rsidRDefault="00941B2C" w:rsidP="003B731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ニセコ町地域エネルギー会社設立検討に係る技術的支援業務</w:t>
      </w:r>
    </w:p>
    <w:p w14:paraId="75225D6F" w14:textId="09692106" w:rsidR="00174B3E" w:rsidRPr="00941B2C" w:rsidRDefault="00941B2C" w:rsidP="003B7310">
      <w:pPr>
        <w:jc w:val="center"/>
        <w:rPr>
          <w:rFonts w:ascii="ＭＳ 明朝" w:eastAsia="ＭＳ 明朝" w:hAnsi="ＭＳ 明朝"/>
          <w:sz w:val="24"/>
          <w:szCs w:val="24"/>
        </w:rPr>
      </w:pPr>
      <w:r w:rsidRPr="00941B2C">
        <w:rPr>
          <w:rFonts w:ascii="ＭＳ 明朝" w:eastAsia="ＭＳ 明朝" w:hAnsi="ＭＳ 明朝" w:hint="eastAsia"/>
          <w:sz w:val="24"/>
          <w:szCs w:val="24"/>
        </w:rPr>
        <w:t>公募型</w:t>
      </w:r>
      <w:r w:rsidR="003B7310" w:rsidRPr="00941B2C">
        <w:rPr>
          <w:rFonts w:ascii="ＭＳ 明朝" w:eastAsia="ＭＳ 明朝" w:hAnsi="ＭＳ 明朝" w:hint="eastAsia"/>
          <w:sz w:val="24"/>
          <w:szCs w:val="24"/>
        </w:rPr>
        <w:t>プロポーザルに関する質問書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7291"/>
      </w:tblGrid>
      <w:tr w:rsidR="003B7310" w14:paraId="0753021A" w14:textId="77777777" w:rsidTr="003B7310">
        <w:trPr>
          <w:trHeight w:val="690"/>
        </w:trPr>
        <w:tc>
          <w:tcPr>
            <w:tcW w:w="2238" w:type="dxa"/>
          </w:tcPr>
          <w:p w14:paraId="1A77BA2B" w14:textId="1BCDFFC5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14:paraId="7767CBD7" w14:textId="5925CEB4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91" w:type="dxa"/>
          </w:tcPr>
          <w:p w14:paraId="6403F821" w14:textId="2CD144F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7310" w14:paraId="2EFE7BDA" w14:textId="77777777" w:rsidTr="003B7310">
        <w:trPr>
          <w:trHeight w:val="697"/>
        </w:trPr>
        <w:tc>
          <w:tcPr>
            <w:tcW w:w="2238" w:type="dxa"/>
          </w:tcPr>
          <w:p w14:paraId="4ACF53BD" w14:textId="10537DB4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  <w:p w14:paraId="6E680E27" w14:textId="0ECC54B4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91" w:type="dxa"/>
          </w:tcPr>
          <w:p w14:paraId="28F3E0A9" w14:textId="07E1F3BE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7310" w14:paraId="4CB872F2" w14:textId="77777777" w:rsidTr="003B7310">
        <w:trPr>
          <w:trHeight w:val="690"/>
        </w:trPr>
        <w:tc>
          <w:tcPr>
            <w:tcW w:w="2238" w:type="dxa"/>
          </w:tcPr>
          <w:p w14:paraId="0DD4BBAC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45EAC659" w14:textId="0983515B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91" w:type="dxa"/>
          </w:tcPr>
          <w:p w14:paraId="5AC82ECE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7310" w14:paraId="555E38F8" w14:textId="77777777" w:rsidTr="003B7310">
        <w:trPr>
          <w:trHeight w:val="690"/>
        </w:trPr>
        <w:tc>
          <w:tcPr>
            <w:tcW w:w="2238" w:type="dxa"/>
          </w:tcPr>
          <w:p w14:paraId="7354D3E3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3E19BF79" w14:textId="3CB7D435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91" w:type="dxa"/>
          </w:tcPr>
          <w:p w14:paraId="7CD36889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7310" w14:paraId="253E81B4" w14:textId="77777777" w:rsidTr="003B7310">
        <w:trPr>
          <w:trHeight w:val="345"/>
        </w:trPr>
        <w:tc>
          <w:tcPr>
            <w:tcW w:w="9529" w:type="dxa"/>
            <w:gridSpan w:val="2"/>
          </w:tcPr>
          <w:p w14:paraId="51362537" w14:textId="73F8ECD3" w:rsidR="003B7310" w:rsidRPr="004345E7" w:rsidRDefault="003B7310" w:rsidP="003B73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45E7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3B7310" w14:paraId="319B19F8" w14:textId="77777777" w:rsidTr="003B7310">
        <w:trPr>
          <w:trHeight w:val="8633"/>
        </w:trPr>
        <w:tc>
          <w:tcPr>
            <w:tcW w:w="9529" w:type="dxa"/>
            <w:gridSpan w:val="2"/>
          </w:tcPr>
          <w:p w14:paraId="5B83764F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BF4592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50AFED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5EBEDE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85690B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9DAB54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2C80BA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A21FDA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75CFAC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828A65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EC5D6C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700B47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C8A85A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0AAAF4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183A3C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F3D32B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3E8FC8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DDED96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2FA87A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4FCFBC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D8EDBD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94A401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8E6088" w14:textId="77777777" w:rsidR="003B7310" w:rsidRDefault="003B7310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50FA33" w14:textId="779EA78A" w:rsidR="004345E7" w:rsidRDefault="004345E7" w:rsidP="00174B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98B640" w14:textId="5CECB0DD" w:rsidR="00D91835" w:rsidRPr="00D91835" w:rsidRDefault="00D91835" w:rsidP="003B7310">
      <w:pPr>
        <w:jc w:val="left"/>
        <w:rPr>
          <w:rFonts w:ascii="ＭＳ 明朝" w:eastAsia="ＭＳ 明朝" w:hAnsi="ＭＳ 明朝"/>
          <w:sz w:val="22"/>
        </w:rPr>
      </w:pPr>
    </w:p>
    <w:sectPr w:rsidR="00D91835" w:rsidRPr="00D91835" w:rsidSect="00D91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1FBA" w14:textId="77777777" w:rsidR="003C52AE" w:rsidRDefault="003C52AE" w:rsidP="00941B2C">
      <w:r>
        <w:separator/>
      </w:r>
    </w:p>
  </w:endnote>
  <w:endnote w:type="continuationSeparator" w:id="0">
    <w:p w14:paraId="52959FB2" w14:textId="77777777" w:rsidR="003C52AE" w:rsidRDefault="003C52AE" w:rsidP="0094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04913" w14:textId="77777777" w:rsidR="003C52AE" w:rsidRDefault="003C52AE" w:rsidP="00941B2C">
      <w:r>
        <w:separator/>
      </w:r>
    </w:p>
  </w:footnote>
  <w:footnote w:type="continuationSeparator" w:id="0">
    <w:p w14:paraId="4661B177" w14:textId="77777777" w:rsidR="003C52AE" w:rsidRDefault="003C52AE" w:rsidP="0094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E"/>
    <w:rsid w:val="000F6D37"/>
    <w:rsid w:val="00174B3E"/>
    <w:rsid w:val="001A6990"/>
    <w:rsid w:val="003B7310"/>
    <w:rsid w:val="003C52AE"/>
    <w:rsid w:val="00420CD3"/>
    <w:rsid w:val="004345E7"/>
    <w:rsid w:val="005402AB"/>
    <w:rsid w:val="00917ABF"/>
    <w:rsid w:val="00941B2C"/>
    <w:rsid w:val="00D267C0"/>
    <w:rsid w:val="00D91835"/>
    <w:rsid w:val="00DA6059"/>
    <w:rsid w:val="00F66202"/>
    <w:rsid w:val="00F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C5C54"/>
  <w15:chartTrackingRefBased/>
  <w15:docId w15:val="{90CF7A57-5E02-4145-AA07-DD603902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B2C"/>
  </w:style>
  <w:style w:type="paragraph" w:styleId="a6">
    <w:name w:val="footer"/>
    <w:basedOn w:val="a"/>
    <w:link w:val="a7"/>
    <w:uiPriority w:val="99"/>
    <w:unhideWhenUsed/>
    <w:rsid w:val="0094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哲生</dc:creator>
  <cp:keywords/>
  <dc:description/>
  <cp:lastModifiedBy>Nakano Kohei</cp:lastModifiedBy>
  <cp:revision>3</cp:revision>
  <dcterms:created xsi:type="dcterms:W3CDTF">2019-06-19T19:14:00Z</dcterms:created>
  <dcterms:modified xsi:type="dcterms:W3CDTF">2019-07-01T22:16:00Z</dcterms:modified>
</cp:coreProperties>
</file>