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別記様式第７号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ニセコ町環境負荷低減モデル集合住宅整備促進補助金交付申請書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ニセコ町長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default"/>
        </w:rPr>
        <w:t xml:space="preserve"> </w:t>
      </w:r>
      <w:r>
        <w:rPr>
          <w:rFonts w:hint="eastAsia"/>
        </w:rPr>
        <w:t>　　月</w:t>
      </w:r>
      <w:r>
        <w:rPr>
          <w:rFonts w:hint="default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3990" w:leftChars="1900"/>
        <w:rPr>
          <w:rFonts w:hint="default"/>
        </w:rPr>
      </w:pPr>
      <w:r>
        <w:rPr>
          <w:rFonts w:hint="eastAsia"/>
        </w:rPr>
        <w:t>申請者</w:t>
      </w:r>
      <w:r>
        <w:rPr>
          <w:rFonts w:hint="default"/>
        </w:rPr>
        <w:t xml:space="preserve"> </w:t>
      </w:r>
      <w:r>
        <w:rPr>
          <w:rFonts w:hint="eastAsia"/>
        </w:rPr>
        <w:t>住</w:t>
      </w:r>
      <w:r>
        <w:rPr>
          <w:rFonts w:hint="default"/>
        </w:rPr>
        <w:t xml:space="preserve"> </w:t>
      </w:r>
      <w:r>
        <w:rPr>
          <w:rFonts w:hint="eastAsia"/>
        </w:rPr>
        <w:t>所</w:t>
      </w:r>
    </w:p>
    <w:p>
      <w:pPr>
        <w:pStyle w:val="0"/>
        <w:ind w:left="3990" w:leftChars="1900" w:firstLine="210" w:firstLineChars="100"/>
        <w:rPr>
          <w:rFonts w:hint="default"/>
        </w:rPr>
      </w:pPr>
      <w:r>
        <w:rPr>
          <w:rFonts w:hint="eastAsia"/>
        </w:rPr>
        <w:t>（電話番号　　　　　　　　　　　　　）</w:t>
      </w:r>
    </w:p>
    <w:p>
      <w:pPr>
        <w:pStyle w:val="0"/>
        <w:ind w:left="4756" w:leftChars="2265"/>
        <w:rPr>
          <w:rFonts w:hint="default"/>
        </w:rPr>
      </w:pPr>
      <w:r>
        <w:rPr>
          <w:rFonts w:hint="eastAsia"/>
        </w:rPr>
        <w:t>氏</w:t>
      </w:r>
      <w:r>
        <w:rPr>
          <w:rFonts w:hint="default"/>
        </w:rPr>
        <w:t xml:space="preserve"> </w:t>
      </w:r>
      <w:r>
        <w:rPr>
          <w:rFonts w:hint="eastAsia"/>
        </w:rPr>
        <w:t>名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  <w:bookmarkStart w:id="0" w:name="_GoBack"/>
      <w:bookmarkEnd w:id="0"/>
    </w:p>
    <w:p>
      <w:pPr>
        <w:pStyle w:val="0"/>
        <w:ind w:left="5386" w:leftChars="2565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ニセコ町環境負荷低減モデル集合住宅整備促進補助金交付要綱第１０条第１項の規定により、補助金の交付を受けたいので、関係書類を添えて申請します。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411"/>
      </w:tblGrid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民間賃貸住宅の名称</w:t>
            </w:r>
          </w:p>
        </w:tc>
        <w:tc>
          <w:tcPr>
            <w:tcW w:w="5947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民間賃貸住宅の所在地</w:t>
            </w:r>
          </w:p>
        </w:tc>
        <w:tc>
          <w:tcPr>
            <w:tcW w:w="5947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虻田郡ニセコ町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住宅の構造</w:t>
            </w:r>
          </w:p>
        </w:tc>
        <w:tc>
          <w:tcPr>
            <w:tcW w:w="5947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造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住戸の階数・戸数</w:t>
            </w:r>
          </w:p>
        </w:tc>
        <w:tc>
          <w:tcPr>
            <w:tcW w:w="5947" w:type="dxa"/>
            <w:gridSpan w:val="10"/>
            <w:vAlign w:val="top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階建て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戸</w:t>
            </w:r>
          </w:p>
        </w:tc>
      </w:tr>
      <w:tr>
        <w:trPr>
          <w:trHeight w:val="679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8494" w:type="dxa"/>
            <w:gridSpan w:val="11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【添付書類】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建物の表示登記済証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建築基準法第７条第５項の規定による検査済証（写）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完成写真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完成図面（変更がない場合は不要）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階間遮音性実測調査申請書（仕様規定及び推奨仕様による場合は不要）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気密性能試験結果報告書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委任状（※事業主以外の者が行う場合）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その他町長が必要であると認めるもの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63</Words>
  <Characters>363</Characters>
  <Application>JUST Note</Application>
  <Lines>3</Lines>
  <Paragraphs>1</Paragraphs>
  <CharactersWithSpaces>425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金澤　礼至</dc:creator>
  <cp:lastModifiedBy>金澤　礼至</cp:lastModifiedBy>
  <cp:lastPrinted>2018-03-07T08:43:00Z</cp:lastPrinted>
  <dcterms:created xsi:type="dcterms:W3CDTF">2018-03-26T00:08:00Z</dcterms:created>
  <dcterms:modified xsi:type="dcterms:W3CDTF">2018-03-26T00:08:01Z</dcterms:modified>
  <cp:revision>2</cp:revision>
</cp:coreProperties>
</file>