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様式第２号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第６条関係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建築物環境エネルギー性能計画変更届出書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240" w:lineRule="auto"/>
        <w:ind w:left="0" w:right="0" w:firstLine="48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240" w:lineRule="auto"/>
        <w:ind w:left="0" w:right="0" w:firstLine="48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ニセコ町長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様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0" w:lineRule="exact"/>
        <w:ind w:left="0" w:right="0" w:firstLine="0"/>
        <w:jc w:val="center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住所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0" w:lineRule="exact"/>
        <w:ind w:left="4820" w:right="0" w:firstLine="760"/>
        <w:jc w:val="both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法人にあっては、主たる事務所の所在地</w:t>
      </w:r>
      <w:r>
        <w:rPr>
          <w:rFonts w:hint="default"/>
          <w:color w:val="000000"/>
          <w:spacing w:val="0"/>
          <w:w w:val="100"/>
          <w:position w:val="0"/>
        </w:rPr>
        <w:t xml:space="preserve">) 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0" w:lineRule="exact"/>
        <w:ind w:left="0" w:leftChars="0" w:right="0" w:rightChars="0" w:firstLine="4800" w:firstLineChars="2400"/>
        <w:jc w:val="both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氏名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360" w:lineRule="exact"/>
        <w:ind w:left="4820" w:right="0" w:firstLine="760"/>
        <w:jc w:val="both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法人にあっては、名称及び代表者の氏名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tbl>
      <w:tblPr>
        <w:tblStyle w:val="11"/>
        <w:tblpPr w:leftFromText="0" w:rightFromText="0" w:topFromText="0" w:bottomFromText="0" w:vertAnchor="text" w:horzAnchor="margin" w:tblpX="116" w:tblpY="538"/>
        <w:tblOverlap w:val="never"/>
        <w:tblLayout w:type="fixed"/>
        <w:tblLook w:firstRow="1" w:lastRow="1" w:firstColumn="1" w:lastColumn="1" w:noHBand="0" w:noVBand="0" w:val="01E0"/>
      </w:tblPr>
      <w:tblGrid>
        <w:gridCol w:w="754"/>
        <w:gridCol w:w="1498"/>
        <w:gridCol w:w="1517"/>
        <w:gridCol w:w="346"/>
        <w:gridCol w:w="1171"/>
        <w:gridCol w:w="346"/>
        <w:gridCol w:w="1522"/>
        <w:gridCol w:w="1176"/>
        <w:gridCol w:w="346"/>
        <w:gridCol w:w="1186"/>
      </w:tblGrid>
      <w:tr>
        <w:trPr>
          <w:trHeight w:val="557" w:hRule="exact"/>
        </w:trPr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460" w:right="0" w:hanging="46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建築主の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氏名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又は</w:t>
            </w:r>
            <w:r>
              <w:rPr>
                <w:rFonts w:hint="eastAsia"/>
              </w:rPr>
              <w:t>法人にあたっては、名称及び代表者の氏名</w:t>
            </w:r>
          </w:p>
        </w:tc>
        <w:tc>
          <w:tcPr>
            <w:tcW w:w="6093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7" w:hRule="exact"/>
        </w:trPr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460" w:right="0" w:hanging="46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２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建築主の住所又は主たる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事務所の所在地</w:t>
            </w:r>
          </w:p>
        </w:tc>
        <w:tc>
          <w:tcPr>
            <w:tcW w:w="6093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３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建築物の概要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市町村名</w:t>
            </w:r>
          </w:p>
        </w:tc>
        <w:tc>
          <w:tcPr>
            <w:tcW w:w="6093" w:type="dxa"/>
            <w:gridSpan w:val="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以下番地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あれば建物名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60" w:hRule="exact"/>
        </w:trPr>
        <w:tc>
          <w:tcPr>
            <w:tcW w:w="2252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建築物の所在地</w:t>
            </w:r>
          </w:p>
        </w:tc>
        <w:tc>
          <w:tcPr>
            <w:tcW w:w="151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ニセコ町</w:t>
            </w:r>
          </w:p>
        </w:tc>
        <w:tc>
          <w:tcPr>
            <w:tcW w:w="6093" w:type="dxa"/>
            <w:gridSpan w:val="7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者等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設計者氏名</w:t>
            </w:r>
          </w:p>
        </w:tc>
        <w:tc>
          <w:tcPr>
            <w:tcW w:w="7610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所属先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電子ﾒｰﾙｱﾄﾞﾚｽ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物の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概要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建築物の名称</w:t>
            </w:r>
          </w:p>
        </w:tc>
        <w:tc>
          <w:tcPr>
            <w:tcW w:w="7610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用途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715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構造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4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木造</w:t>
            </w:r>
          </w:p>
        </w:tc>
        <w:tc>
          <w:tcPr>
            <w:tcW w:w="34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鉄骨造</w:t>
            </w:r>
          </w:p>
        </w:tc>
        <w:tc>
          <w:tcPr>
            <w:tcW w:w="34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鉄筋コンク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リート造</w:t>
            </w:r>
          </w:p>
        </w:tc>
        <w:tc>
          <w:tcPr>
            <w:tcW w:w="117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鉄骨鉄筋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コンクリー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ト造</w:t>
            </w:r>
          </w:p>
        </w:tc>
        <w:tc>
          <w:tcPr>
            <w:tcW w:w="34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</w:t>
            </w: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階数</w:t>
            </w:r>
          </w:p>
        </w:tc>
        <w:tc>
          <w:tcPr>
            <w:tcW w:w="186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0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地上</w:t>
            </w:r>
          </w:p>
        </w:tc>
        <w:tc>
          <w:tcPr>
            <w:tcW w:w="11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</w:t>
            </w:r>
          </w:p>
        </w:tc>
        <w:tc>
          <w:tcPr>
            <w:tcW w:w="15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地下</w:t>
            </w:r>
          </w:p>
        </w:tc>
        <w:tc>
          <w:tcPr>
            <w:tcW w:w="11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3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</w:t>
            </w: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床面積の合計</w:t>
            </w:r>
          </w:p>
        </w:tc>
        <w:tc>
          <w:tcPr>
            <w:tcW w:w="186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届出部分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1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</w:p>
        </w:tc>
        <w:tc>
          <w:tcPr>
            <w:tcW w:w="15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4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合計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1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3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工事期間</w:t>
            </w:r>
          </w:p>
        </w:tc>
        <w:tc>
          <w:tcPr>
            <w:tcW w:w="1863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18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工事着手予定日</w:t>
            </w:r>
          </w:p>
        </w:tc>
        <w:tc>
          <w:tcPr>
            <w:tcW w:w="1517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22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2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完了予定日</w:t>
            </w:r>
          </w:p>
        </w:tc>
        <w:tc>
          <w:tcPr>
            <w:tcW w:w="2708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7" w:hRule="exact"/>
        </w:trPr>
        <w:tc>
          <w:tcPr>
            <w:tcW w:w="2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変更内容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変更前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変更後</w:t>
            </w:r>
          </w:p>
        </w:tc>
      </w:tr>
      <w:tr>
        <w:trPr>
          <w:trHeight w:val="798" w:hRule="exact"/>
        </w:trPr>
        <w:tc>
          <w:tcPr>
            <w:tcW w:w="225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23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881" w:hRule="exact"/>
        </w:trPr>
        <w:tc>
          <w:tcPr>
            <w:tcW w:w="225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変更理由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57" w:hRule="exact"/>
        </w:trPr>
        <w:tc>
          <w:tcPr>
            <w:tcW w:w="225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変更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予定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  <w:tc>
          <w:tcPr>
            <w:tcW w:w="7610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220" w:afterLines="0" w:afterAutospacing="0" w:line="235" w:lineRule="exact"/>
        <w:ind w:left="0" w:right="0" w:firstLine="24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ニセコ町気候変動対策推進条例第１２条第３項及び第１３条第３項の規定により、次のとおり届け出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ます。</w:t>
      </w:r>
      <w:bookmarkStart w:id="0" w:name="_GoBack"/>
      <w:bookmarkEnd w:id="0"/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54" w:right="0" w:firstLine="0"/>
        <w:jc w:val="left"/>
        <w:rPr>
          <w:rFonts w:hint="default"/>
        </w:rPr>
      </w:pPr>
    </w:p>
    <w:sectPr>
      <w:pgSz w:w="11900" w:h="16840"/>
      <w:pgMar w:top="1210" w:right="1145" w:bottom="1210" w:left="896" w:header="782" w:footer="782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efaultTabStop w:val="840"/>
  <w:defaultTableStyle w:val="25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9"/>
    <w:uiPriority w:val="0"/>
    <w:rPr>
      <w:sz w:val="20"/>
      <w:u w:val="none" w:color="auto"/>
      <w:shd w:val="clear" w:color="auto" w:fill="auto"/>
    </w:rPr>
  </w:style>
  <w:style w:type="character" w:styleId="16" w:customStyle="1">
    <w:name w:val="本文|2_"/>
    <w:basedOn w:val="10"/>
    <w:next w:val="16"/>
    <w:link w:val="20"/>
    <w:uiPriority w:val="0"/>
    <w:rPr>
      <w:u w:val="none" w:color="auto"/>
      <w:shd w:val="clear" w:color="auto" w:fill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sz w:val="20"/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2"/>
    <w:uiPriority w:val="0"/>
    <w:rPr>
      <w:sz w:val="20"/>
      <w:u w:val="none" w:color="auto"/>
      <w:shd w:val="clear" w:color="auto" w:fill="auto"/>
    </w:rPr>
  </w:style>
  <w:style w:type="paragraph" w:styleId="19" w:customStyle="1">
    <w:name w:val="本文|1"/>
    <w:basedOn w:val="0"/>
    <w:next w:val="19"/>
    <w:link w:val="15"/>
    <w:uiPriority w:val="0"/>
    <w:pPr>
      <w:widowControl w:val="0"/>
      <w:shd w:val="clear" w:color="auto" w:fill="auto"/>
      <w:spacing w:after="160" w:afterLines="0" w:afterAutospacing="0" w:line="358" w:lineRule="auto"/>
      <w:ind w:firstLine="360"/>
    </w:pPr>
    <w:rPr>
      <w:sz w:val="20"/>
      <w:u w:val="none" w:color="auto"/>
      <w:shd w:val="clear" w:color="auto" w:fill="auto"/>
    </w:rPr>
  </w:style>
  <w:style w:type="paragraph" w:styleId="20" w:customStyle="1">
    <w:name w:val="本文|2"/>
    <w:basedOn w:val="0"/>
    <w:next w:val="20"/>
    <w:link w:val="16"/>
    <w:uiPriority w:val="0"/>
    <w:pPr>
      <w:widowControl w:val="0"/>
      <w:shd w:val="clear" w:color="auto" w:fill="auto"/>
      <w:spacing w:after="1200" w:afterLines="0" w:afterAutospacing="0"/>
      <w:jc w:val="center"/>
    </w:pPr>
    <w:rPr>
      <w:u w:val="none" w:color="auto"/>
      <w:shd w:val="clear" w:color="auto" w:fill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354</Characters>
  <Application>JUST Note</Application>
  <Lines>192</Lines>
  <Paragraphs>53</Paragraphs>
  <CharactersWithSpaces>370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永澤 香</cp:lastModifiedBy>
  <dcterms:modified xsi:type="dcterms:W3CDTF">2024-12-18T04:56:09Z</dcterms:modified>
  <cp:revision>0</cp:revision>
</cp:coreProperties>
</file>