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8"/>
        </w:rPr>
        <w:t>「食の出張相談会」参加申込書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申込者情報</w:t>
      </w:r>
    </w:p>
    <w:tbl>
      <w:tblPr>
        <w:tblStyle w:val="25"/>
        <w:tblW w:w="9072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551"/>
        <w:gridCol w:w="993"/>
        <w:gridCol w:w="2409"/>
        <w:gridCol w:w="709"/>
        <w:gridCol w:w="2410"/>
      </w:tblGrid>
      <w:tr>
        <w:trPr/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企業名</w:t>
            </w:r>
          </w:p>
        </w:tc>
        <w:tc>
          <w:tcPr>
            <w:tcW w:w="6521" w:type="dxa"/>
            <w:gridSpan w:val="4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ご担当者</w:t>
            </w:r>
          </w:p>
        </w:tc>
        <w:tc>
          <w:tcPr>
            <w:tcW w:w="99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役職</w:t>
            </w:r>
          </w:p>
        </w:tc>
        <w:tc>
          <w:tcPr>
            <w:tcW w:w="240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氏名</w:t>
            </w:r>
          </w:p>
        </w:tc>
        <w:tc>
          <w:tcPr>
            <w:tcW w:w="241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訪問先住所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（相談会場となります）</w:t>
            </w:r>
          </w:p>
        </w:tc>
        <w:tc>
          <w:tcPr>
            <w:tcW w:w="6521" w:type="dxa"/>
            <w:gridSpan w:val="4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連絡先電話番号</w:t>
            </w:r>
          </w:p>
        </w:tc>
        <w:tc>
          <w:tcPr>
            <w:tcW w:w="6521" w:type="dxa"/>
            <w:gridSpan w:val="4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携帯電話番号</w:t>
            </w:r>
          </w:p>
        </w:tc>
        <w:tc>
          <w:tcPr>
            <w:tcW w:w="6521" w:type="dxa"/>
            <w:gridSpan w:val="4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メールアドレス</w:t>
            </w:r>
          </w:p>
        </w:tc>
        <w:tc>
          <w:tcPr>
            <w:tcW w:w="6521" w:type="dxa"/>
            <w:gridSpan w:val="4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相談希望日時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訪問を希望する日時に○をつけてください。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（訪問可能な日が複数ある場合は、可能な限り複数○をつけてください）</w:t>
      </w:r>
    </w:p>
    <w:tbl>
      <w:tblPr>
        <w:tblStyle w:val="25"/>
        <w:tblW w:w="898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686"/>
        <w:gridCol w:w="1824"/>
        <w:gridCol w:w="1825"/>
        <w:gridCol w:w="1824"/>
        <w:gridCol w:w="1825"/>
      </w:tblGrid>
      <w:tr>
        <w:trPr>
          <w:trHeight w:val="414" w:hRule="atLeast"/>
        </w:trPr>
        <w:tc>
          <w:tcPr>
            <w:tcW w:w="1686" w:type="dxa"/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2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9:30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eastAsia" w:ascii="ＭＳ ゴシック" w:hAnsi="ＭＳ ゴシック" w:eastAsia="ＭＳ ゴシック"/>
              </w:rPr>
              <w:t>10:30</w:t>
            </w: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11:00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eastAsia" w:ascii="ＭＳ ゴシック" w:hAnsi="ＭＳ ゴシック" w:eastAsia="ＭＳ ゴシック"/>
              </w:rPr>
              <w:t>12:00</w:t>
            </w:r>
          </w:p>
        </w:tc>
        <w:tc>
          <w:tcPr>
            <w:tcW w:w="182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14:00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eastAsia" w:ascii="ＭＳ ゴシック" w:hAnsi="ＭＳ ゴシック" w:eastAsia="ＭＳ ゴシック"/>
              </w:rPr>
              <w:t>15:00</w:t>
            </w: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15:30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eastAsia" w:ascii="ＭＳ ゴシック" w:hAnsi="ＭＳ ゴシック" w:eastAsia="ＭＳ ゴシック"/>
              </w:rPr>
              <w:t>16:30</w:t>
            </w:r>
          </w:p>
        </w:tc>
      </w:tr>
      <w:tr>
        <w:trPr>
          <w:trHeight w:val="1125" w:hRule="atLeast"/>
        </w:trPr>
        <w:tc>
          <w:tcPr>
            <w:tcW w:w="16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72"/>
              </w:rPr>
            </w:pPr>
            <w:r>
              <w:rPr>
                <w:rFonts w:hint="eastAsia" w:ascii="ＭＳ ゴシック" w:hAnsi="ＭＳ ゴシック" w:eastAsia="ＭＳ ゴシック"/>
              </w:rPr>
              <w:t>３月</w:t>
            </w:r>
            <w:r>
              <w:rPr>
                <w:rFonts w:hint="eastAsia" w:ascii="ＭＳ ゴシック" w:hAnsi="ＭＳ ゴシック" w:eastAsia="ＭＳ ゴシック"/>
              </w:rPr>
              <w:t>18</w:t>
            </w:r>
            <w:r>
              <w:rPr>
                <w:rFonts w:hint="eastAsia" w:ascii="ＭＳ ゴシック" w:hAnsi="ＭＳ ゴシック" w:eastAsia="ＭＳ ゴシック"/>
              </w:rPr>
              <w:t>日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火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1824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72"/>
              </w:rPr>
            </w:pPr>
          </w:p>
        </w:tc>
        <w:tc>
          <w:tcPr>
            <w:tcW w:w="182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72"/>
              </w:rPr>
            </w:pPr>
          </w:p>
        </w:tc>
        <w:tc>
          <w:tcPr>
            <w:tcW w:w="1824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72"/>
              </w:rPr>
            </w:pPr>
          </w:p>
        </w:tc>
        <w:tc>
          <w:tcPr>
            <w:tcW w:w="182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72"/>
              </w:rPr>
            </w:pPr>
          </w:p>
        </w:tc>
      </w:tr>
      <w:tr>
        <w:trPr>
          <w:trHeight w:val="1125" w:hRule="atLeast"/>
        </w:trPr>
        <w:tc>
          <w:tcPr>
            <w:tcW w:w="16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72"/>
              </w:rPr>
            </w:pPr>
            <w:r>
              <w:rPr>
                <w:rFonts w:hint="eastAsia" w:ascii="ＭＳ ゴシック" w:hAnsi="ＭＳ ゴシック" w:eastAsia="ＭＳ ゴシック"/>
              </w:rPr>
              <w:t>３月</w:t>
            </w:r>
            <w:r>
              <w:rPr>
                <w:rFonts w:hint="eastAsia" w:ascii="ＭＳ ゴシック" w:hAnsi="ＭＳ ゴシック" w:eastAsia="ＭＳ ゴシック"/>
              </w:rPr>
              <w:t>19</w:t>
            </w:r>
            <w:r>
              <w:rPr>
                <w:rFonts w:hint="eastAsia" w:ascii="ＭＳ ゴシック" w:hAnsi="ＭＳ ゴシック" w:eastAsia="ＭＳ ゴシック"/>
              </w:rPr>
              <w:t>日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水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1824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72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72"/>
              </w:rPr>
            </w:pPr>
          </w:p>
        </w:tc>
        <w:tc>
          <w:tcPr>
            <w:tcW w:w="182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72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72"/>
              </w:rPr>
            </w:pPr>
          </w:p>
        </w:tc>
      </w:tr>
    </w:tbl>
    <w:p>
      <w:pPr>
        <w:pStyle w:val="0"/>
        <w:ind w:firstLine="210" w:firstLineChars="1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※訪問行程により、時間の調整をお願いする場合がございます。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</w:p>
    <w:p>
      <w:pPr>
        <w:pStyle w:val="0"/>
        <w:jc w:val="left"/>
        <w:rPr>
          <w:rFonts w:hint="default" w:ascii="ＭＳ ゴシック" w:hAnsi="ＭＳ ゴシック" w:eastAsia="ＭＳ ゴシック"/>
          <w:color w:val="FF0000"/>
        </w:rPr>
      </w:pPr>
      <w:r>
        <w:rPr>
          <w:rFonts w:hint="eastAsia" w:ascii="ＭＳ ゴシック" w:hAnsi="ＭＳ ゴシック" w:eastAsia="ＭＳ ゴシック"/>
        </w:rPr>
        <w:t>３　相談内容について　</w:t>
      </w:r>
      <w:r>
        <w:rPr>
          <w:rFonts w:hint="eastAsia" w:ascii="ＭＳ ゴシック" w:hAnsi="ＭＳ ゴシック" w:eastAsia="ＭＳ ゴシック"/>
          <w:color w:val="FF0000"/>
        </w:rPr>
        <w:t>※可能な限り具体的に記載をお願いします。</w:t>
      </w:r>
    </w:p>
    <w:tbl>
      <w:tblPr>
        <w:tblStyle w:val="25"/>
        <w:tblW w:w="9072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844"/>
        <w:gridCol w:w="1841"/>
        <w:gridCol w:w="1701"/>
        <w:gridCol w:w="3686"/>
      </w:tblGrid>
      <w:tr>
        <w:trPr/>
        <w:tc>
          <w:tcPr>
            <w:tcW w:w="184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商品名</w:t>
            </w:r>
          </w:p>
        </w:tc>
        <w:tc>
          <w:tcPr>
            <w:tcW w:w="722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184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価格（上代）</w:t>
            </w: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賞味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  <w:shd w:val="clear" w:color="auto" w:themeFill="background1" w:themeFillTint="FF" w:themeFillShade="D9"/>
              </w:rPr>
              <w:t>消費</w:t>
            </w:r>
            <w:r>
              <w:rPr>
                <w:rFonts w:hint="eastAsia" w:ascii="ＭＳ ゴシック" w:hAnsi="ＭＳ ゴシック" w:eastAsia="ＭＳ ゴシック"/>
                <w:shd w:val="clear" w:color="auto" w:themeFill="background1" w:themeFillTint="FF" w:themeFillShade="D9"/>
              </w:rPr>
              <w:t>)</w:t>
            </w:r>
            <w:r>
              <w:rPr>
                <w:rFonts w:hint="eastAsia" w:ascii="ＭＳ ゴシック" w:hAnsi="ＭＳ ゴシック" w:eastAsia="ＭＳ ゴシック"/>
                <w:shd w:val="clear" w:color="auto" w:themeFill="background1" w:themeFillTint="FF" w:themeFillShade="D9"/>
              </w:rPr>
              <w:t>期</w:t>
            </w:r>
            <w:r>
              <w:rPr>
                <w:rFonts w:hint="eastAsia" w:ascii="ＭＳ ゴシック" w:hAnsi="ＭＳ ゴシック" w:eastAsia="ＭＳ ゴシック"/>
              </w:rPr>
              <w:t>限</w:t>
            </w:r>
          </w:p>
        </w:tc>
        <w:tc>
          <w:tcPr>
            <w:tcW w:w="368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063" w:hRule="atLeast"/>
        </w:trPr>
        <w:tc>
          <w:tcPr>
            <w:tcW w:w="907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相談内容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FF0000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color w:val="FF0000"/>
          <w:sz w:val="28"/>
          <w:u w:val="single" w:color="auto"/>
        </w:rPr>
        <w:t>締め切り：令和７年</w:t>
      </w:r>
      <w:r>
        <w:rPr>
          <w:rFonts w:hint="eastAsia" w:ascii="ＭＳ ゴシック" w:hAnsi="ＭＳ ゴシック" w:eastAsia="ＭＳ ゴシック"/>
          <w:b w:val="1"/>
          <w:color w:val="FF0000"/>
          <w:sz w:val="28"/>
          <w:u w:val="single" w:color="auto"/>
        </w:rPr>
        <w:t>(2025</w:t>
      </w:r>
      <w:r>
        <w:rPr>
          <w:rFonts w:hint="eastAsia" w:ascii="ＭＳ ゴシック" w:hAnsi="ＭＳ ゴシック" w:eastAsia="ＭＳ ゴシック"/>
          <w:b w:val="1"/>
          <w:color w:val="FF0000"/>
          <w:sz w:val="28"/>
          <w:u w:val="single" w:color="auto"/>
        </w:rPr>
        <w:t>年</w:t>
      </w:r>
      <w:r>
        <w:rPr>
          <w:rFonts w:hint="eastAsia" w:ascii="ＭＳ ゴシック" w:hAnsi="ＭＳ ゴシック" w:eastAsia="ＭＳ ゴシック"/>
          <w:b w:val="1"/>
          <w:color w:val="FF0000"/>
          <w:sz w:val="28"/>
          <w:u w:val="single" w:color="auto"/>
        </w:rPr>
        <w:t>)</w:t>
      </w:r>
      <w:r>
        <w:rPr>
          <w:rFonts w:hint="eastAsia" w:ascii="ＭＳ ゴシック" w:hAnsi="ＭＳ ゴシック" w:eastAsia="ＭＳ ゴシック"/>
          <w:b w:val="1"/>
          <w:color w:val="FF0000"/>
          <w:sz w:val="28"/>
          <w:u w:val="single" w:color="auto"/>
        </w:rPr>
        <w:t>３月５日（水）必着</w:t>
      </w:r>
    </w:p>
    <w:tbl>
      <w:tblPr>
        <w:tblStyle w:val="25"/>
        <w:tblW w:w="821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215"/>
      </w:tblGrid>
      <w:tr>
        <w:trPr/>
        <w:tc>
          <w:tcPr>
            <w:tcW w:w="8215" w:type="dxa"/>
            <w:vAlign w:val="top"/>
          </w:tcPr>
          <w:p>
            <w:pPr>
              <w:pStyle w:val="0"/>
              <w:snapToGrid w:val="0"/>
              <w:spacing w:line="276" w:lineRule="auto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【提出先】　</w:t>
            </w:r>
            <w:r>
              <w:rPr>
                <w:rFonts w:hint="eastAsia" w:ascii="ＭＳ ゴシック" w:hAnsi="ＭＳ ゴシック" w:eastAsia="ＭＳ ゴシック"/>
                <w:spacing w:val="65"/>
                <w:kern w:val="0"/>
                <w:fitText w:val="550" w:id="1"/>
              </w:rPr>
              <w:t>担</w:t>
            </w:r>
            <w:r>
              <w:rPr>
                <w:rFonts w:hint="eastAsia" w:ascii="ＭＳ ゴシック" w:hAnsi="ＭＳ ゴシック" w:eastAsia="ＭＳ ゴシック"/>
                <w:kern w:val="0"/>
                <w:fitText w:val="550" w:id="1"/>
              </w:rPr>
              <w:t>当</w:t>
            </w:r>
            <w:r>
              <w:rPr>
                <w:rFonts w:hint="eastAsia" w:ascii="ＭＳ ゴシック" w:hAnsi="ＭＳ ゴシック" w:eastAsia="ＭＳ ゴシック"/>
              </w:rPr>
              <w:t>：観光振興係　　井上</w:t>
            </w:r>
          </w:p>
          <w:p>
            <w:pPr>
              <w:pStyle w:val="0"/>
              <w:snapToGrid w:val="0"/>
              <w:spacing w:line="276" w:lineRule="auto"/>
              <w:ind w:left="456" w:leftChars="217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17"/>
                <w:kern w:val="0"/>
                <w:fitText w:val="550" w:id="2"/>
              </w:rPr>
              <w:t>T</w:t>
            </w:r>
            <w:r>
              <w:rPr>
                <w:rFonts w:hint="default" w:ascii="ＭＳ ゴシック" w:hAnsi="ＭＳ ゴシック" w:eastAsia="ＭＳ ゴシック"/>
                <w:spacing w:val="117"/>
                <w:kern w:val="0"/>
                <w:fitText w:val="550" w:id="2"/>
              </w:rPr>
              <w:t>E</w:t>
            </w:r>
            <w:r>
              <w:rPr>
                <w:rFonts w:hint="default" w:ascii="ＭＳ ゴシック" w:hAnsi="ＭＳ ゴシック" w:eastAsia="ＭＳ ゴシック"/>
                <w:spacing w:val="1"/>
                <w:kern w:val="0"/>
                <w:fitText w:val="550" w:id="2"/>
              </w:rPr>
              <w:t>L</w:t>
            </w:r>
            <w:r>
              <w:rPr>
                <w:rFonts w:hint="default" w:ascii="ＭＳ ゴシック" w:hAnsi="ＭＳ ゴシック" w:eastAsia="ＭＳ ゴシック"/>
              </w:rPr>
              <w:t>:0136-23-1305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default" w:ascii="ＭＳ ゴシック" w:hAnsi="ＭＳ ゴシック" w:eastAsia="ＭＳ ゴシック"/>
              </w:rPr>
              <w:t>FAX:0136-22-0901</w:t>
            </w:r>
          </w:p>
          <w:p>
            <w:pPr>
              <w:pStyle w:val="0"/>
              <w:snapToGrid w:val="0"/>
              <w:spacing w:line="276" w:lineRule="auto"/>
              <w:ind w:left="456" w:leftChars="217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spacing w:val="14"/>
                <w:w w:val="74"/>
                <w:kern w:val="0"/>
                <w:fitText w:val="550" w:id="3"/>
              </w:rPr>
              <w:t>E</w:t>
            </w:r>
            <w:r>
              <w:rPr>
                <w:rFonts w:hint="eastAsia" w:ascii="ＭＳ ゴシック" w:hAnsi="ＭＳ ゴシック" w:eastAsia="ＭＳ ゴシック"/>
                <w:spacing w:val="14"/>
                <w:w w:val="90"/>
                <w:kern w:val="0"/>
                <w:fitText w:val="550" w:id="3"/>
              </w:rPr>
              <w:t>-</w:t>
            </w:r>
            <w:r>
              <w:rPr>
                <w:rFonts w:hint="default" w:ascii="ＭＳ ゴシック" w:hAnsi="ＭＳ ゴシック" w:eastAsia="ＭＳ ゴシック"/>
                <w:spacing w:val="14"/>
                <w:w w:val="74"/>
                <w:kern w:val="0"/>
                <w:fitText w:val="550" w:id="3"/>
              </w:rPr>
              <w:t>mai</w:t>
            </w:r>
            <w:r>
              <w:rPr>
                <w:rFonts w:hint="default" w:ascii="ＭＳ ゴシック" w:hAnsi="ＭＳ ゴシック" w:eastAsia="ＭＳ ゴシック"/>
                <w:spacing w:val="0"/>
                <w:w w:val="74"/>
                <w:kern w:val="0"/>
                <w:fitText w:val="550" w:id="3"/>
              </w:rPr>
              <w:t>l</w:t>
            </w:r>
            <w:r>
              <w:rPr>
                <w:rFonts w:hint="default" w:ascii="ＭＳ ゴシック" w:hAnsi="ＭＳ ゴシック" w:eastAsia="ＭＳ ゴシック"/>
              </w:rPr>
              <w:t>:inoue.nao1@pref.hokkaido.lg.jp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b w:val="1"/>
          <w:sz w:val="22"/>
        </w:rPr>
      </w:pPr>
    </w:p>
    <w:sectPr>
      <w:pgSz w:w="11906" w:h="16838"/>
      <w:pgMar w:top="709" w:right="1077" w:bottom="709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392</TotalTime>
  <Pages>1</Pages>
  <Words>30</Words>
  <Characters>374</Characters>
  <Application>JUST Note</Application>
  <Lines>58</Lines>
  <Paragraphs>31</Paragraphs>
  <CharactersWithSpaces>384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城谷＿信一（観光戦略室）</dc:creator>
  <cp:lastModifiedBy>川埜 満寿夫</cp:lastModifiedBy>
  <cp:lastPrinted>2023-09-08T06:31:00Z</cp:lastPrinted>
  <dcterms:created xsi:type="dcterms:W3CDTF">2023-05-02T01:37:00Z</dcterms:created>
  <dcterms:modified xsi:type="dcterms:W3CDTF">2025-02-21T07:29:46Z</dcterms:modified>
  <cp:revision>16</cp:revision>
</cp:coreProperties>
</file>