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0" w:leftChars="-399" w:hanging="838" w:hangingChars="399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第２３号様式（附則第５項関係）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86"/>
        <w:gridCol w:w="2175"/>
        <w:gridCol w:w="2520"/>
        <w:gridCol w:w="2100"/>
        <w:gridCol w:w="2865"/>
      </w:tblGrid>
      <w:tr>
        <w:trPr>
          <w:trHeight w:val="567" w:hRule="atLeast"/>
        </w:trPr>
        <w:tc>
          <w:tcPr>
            <w:tcW w:w="5281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　定　番　号</w:t>
            </w:r>
          </w:p>
        </w:tc>
        <w:tc>
          <w:tcPr>
            <w:tcW w:w="2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23" w:hRule="atLeast"/>
        </w:trPr>
        <w:tc>
          <w:tcPr>
            <w:tcW w:w="1024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8"/>
              </w:rPr>
              <w:t>宿泊税の令和７年度における申告納入期限の特例に関する申請書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ニ　セ　コ　町　長　　様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（特別徴収義務者）</w:t>
            </w:r>
          </w:p>
          <w:p>
            <w:pPr>
              <w:pStyle w:val="0"/>
              <w:spacing w:line="400" w:lineRule="exact"/>
              <w:ind w:left="0" w:leftChars="0" w:firstLine="3360" w:firstLineChars="1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住所（所在地）　</w:t>
            </w:r>
          </w:p>
          <w:p>
            <w:pPr>
              <w:pStyle w:val="0"/>
              <w:spacing w:line="400" w:lineRule="exact"/>
              <w:ind w:left="0" w:leftChars="0" w:firstLine="3360" w:firstLineChars="1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氏名（名称）</w:t>
            </w:r>
          </w:p>
          <w:p>
            <w:pPr>
              <w:pStyle w:val="0"/>
              <w:spacing w:line="400" w:lineRule="exact"/>
              <w:ind w:left="0" w:leftChars="0" w:firstLine="3360" w:firstLineChars="1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個人番号（法人番号）</w:t>
            </w:r>
          </w:p>
          <w:p>
            <w:pPr>
              <w:pStyle w:val="0"/>
              <w:spacing w:line="400" w:lineRule="exact"/>
              <w:ind w:left="0" w:leftChars="0" w:firstLine="3360" w:firstLineChars="1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ニセコ町宿泊税条例施行規則附則第５項の規定による納入申告書の提出期限等の特例について、次のとおり承認を受けたいので申請します。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87" w:hRule="atLeast"/>
        </w:trPr>
        <w:tc>
          <w:tcPr>
            <w:tcW w:w="5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w w:val="100"/>
              </w:rPr>
              <w:t>宿　泊　施　設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在　地</w:t>
            </w:r>
          </w:p>
        </w:tc>
        <w:tc>
          <w:tcPr>
            <w:tcW w:w="7485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ニセコ町字</w:t>
            </w:r>
          </w:p>
        </w:tc>
      </w:tr>
      <w:tr>
        <w:trPr>
          <w:trHeight w:val="870" w:hRule="atLeast"/>
        </w:trPr>
        <w:tc>
          <w:tcPr>
            <w:tcW w:w="5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　　称</w:t>
            </w:r>
          </w:p>
        </w:tc>
        <w:tc>
          <w:tcPr>
            <w:tcW w:w="7485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94" w:hRule="atLeast"/>
        </w:trPr>
        <w:tc>
          <w:tcPr>
            <w:tcW w:w="58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経営開始年月日</w:t>
            </w:r>
          </w:p>
        </w:tc>
        <w:tc>
          <w:tcPr>
            <w:tcW w:w="7485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　　月　　　　　　日　　　　　　　　　　</w:t>
            </w:r>
          </w:p>
        </w:tc>
      </w:tr>
      <w:tr>
        <w:trPr>
          <w:trHeight w:val="1146" w:hRule="atLeast"/>
        </w:trPr>
        <w:tc>
          <w:tcPr>
            <w:tcW w:w="276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特例の適用を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受けようとする税額</w:t>
            </w:r>
          </w:p>
        </w:tc>
        <w:tc>
          <w:tcPr>
            <w:tcW w:w="7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月分（　　　　月末日納期分）以後の税額　</w:t>
            </w:r>
          </w:p>
        </w:tc>
      </w:tr>
    </w:tbl>
    <w:p>
      <w:pPr>
        <w:pStyle w:val="0"/>
        <w:ind w:left="-838" w:leftChars="-399" w:right="-735" w:rightChars="-350" w:firstLineChars="0"/>
        <w:rPr>
          <w:rFonts w:hint="eastAsia"/>
          <w:w w:val="100"/>
          <w:sz w:val="21"/>
        </w:rPr>
      </w:pPr>
    </w:p>
    <w:sectPr>
      <w:pgSz w:w="11906" w:h="16838"/>
      <w:pgMar w:top="1417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OCRB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971</TotalTime>
  <Pages>1</Pages>
  <Words>5</Words>
  <Characters>449</Characters>
  <Application>JUST Note</Application>
  <Lines>52</Lines>
  <Paragraphs>25</Paragraphs>
  <CharactersWithSpaces>523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 真啓</cp:lastModifiedBy>
  <dcterms:modified xsi:type="dcterms:W3CDTF">2024-01-12T02:06:31Z</dcterms:modified>
  <cp:revision>15</cp:revision>
</cp:coreProperties>
</file>