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399" w:hanging="838" w:hangingChars="399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第１４号様式（第９条関係）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86"/>
        <w:gridCol w:w="2175"/>
        <w:gridCol w:w="1050"/>
        <w:gridCol w:w="1470"/>
        <w:gridCol w:w="1747"/>
        <w:gridCol w:w="353"/>
        <w:gridCol w:w="2865"/>
      </w:tblGrid>
      <w:tr>
        <w:trPr>
          <w:trHeight w:val="567" w:hRule="atLeast"/>
        </w:trPr>
        <w:tc>
          <w:tcPr>
            <w:tcW w:w="5281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　定　番　号</w:t>
            </w:r>
          </w:p>
        </w:tc>
        <w:tc>
          <w:tcPr>
            <w:tcW w:w="2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23" w:hRule="atLeast"/>
        </w:trPr>
        <w:tc>
          <w:tcPr>
            <w:tcW w:w="1024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宿泊税納入申告書の提出期限等の特例承認申請書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　セ　コ　町　長　　様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（特別徴収義務者）</w:t>
            </w:r>
          </w:p>
          <w:p>
            <w:pPr>
              <w:pStyle w:val="0"/>
              <w:spacing w:line="400" w:lineRule="exact"/>
              <w:ind w:left="0" w:leftChars="0"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　</w:t>
            </w:r>
          </w:p>
          <w:p>
            <w:pPr>
              <w:pStyle w:val="0"/>
              <w:spacing w:line="400" w:lineRule="exact"/>
              <w:ind w:left="0" w:leftChars="0"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  <w:p>
            <w:pPr>
              <w:pStyle w:val="0"/>
              <w:spacing w:line="400" w:lineRule="exact"/>
              <w:ind w:left="0" w:leftChars="0"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個人番号（法人番号）</w:t>
            </w:r>
          </w:p>
          <w:p>
            <w:pPr>
              <w:pStyle w:val="0"/>
              <w:spacing w:line="400" w:lineRule="exact"/>
              <w:ind w:left="0" w:leftChars="0"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ニセコ町宿泊税条例第１０条第２項の規定による納入申告書の提出期限等の特例について、次のとおり承認を受けたいので申請します。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87" w:hRule="atLeast"/>
        </w:trPr>
        <w:tc>
          <w:tcPr>
            <w:tcW w:w="5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w w:val="100"/>
              </w:rPr>
              <w:t>宿　泊　施　設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7485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ニセコ町字</w:t>
            </w:r>
          </w:p>
        </w:tc>
      </w:tr>
      <w:tr>
        <w:trPr>
          <w:trHeight w:val="870" w:hRule="atLeast"/>
        </w:trPr>
        <w:tc>
          <w:tcPr>
            <w:tcW w:w="5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7485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4" w:hRule="atLeast"/>
        </w:trPr>
        <w:tc>
          <w:tcPr>
            <w:tcW w:w="58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経営開始年月日</w:t>
            </w:r>
          </w:p>
        </w:tc>
        <w:tc>
          <w:tcPr>
            <w:tcW w:w="7485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　　月　　　　　　日　　　　　　　　　　</w:t>
            </w:r>
          </w:p>
        </w:tc>
      </w:tr>
      <w:tr>
        <w:trPr>
          <w:trHeight w:val="1146" w:hRule="atLeast"/>
        </w:trPr>
        <w:tc>
          <w:tcPr>
            <w:tcW w:w="276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特例の適用を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受けようとする税額</w:t>
            </w:r>
          </w:p>
        </w:tc>
        <w:tc>
          <w:tcPr>
            <w:tcW w:w="7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月分（　　　　月末日納期分）以後の税額　</w:t>
            </w:r>
          </w:p>
        </w:tc>
      </w:tr>
      <w:tr>
        <w:trPr>
          <w:trHeight w:val="1222" w:hRule="atLeast"/>
        </w:trPr>
        <w:tc>
          <w:tcPr>
            <w:tcW w:w="381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対象期間における申告納入すべき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宿泊税額の施設ごとの合計額</w:t>
            </w:r>
          </w:p>
        </w:tc>
        <w:tc>
          <w:tcPr>
            <w:tcW w:w="6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　</w:t>
            </w:r>
          </w:p>
        </w:tc>
      </w:tr>
      <w:tr>
        <w:trPr>
          <w:trHeight w:val="606" w:hRule="atLeast"/>
        </w:trPr>
        <w:tc>
          <w:tcPr>
            <w:tcW w:w="3811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旅館業法による営業許可日又は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住宅宿泊事業法による届出日</w:t>
            </w:r>
          </w:p>
        </w:tc>
        <w:tc>
          <w:tcPr>
            <w:tcW w:w="3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許可番号又は届出番号</w:t>
            </w:r>
          </w:p>
        </w:tc>
      </w:tr>
      <w:tr>
        <w:trPr>
          <w:trHeight w:val="606" w:hRule="atLeast"/>
        </w:trPr>
        <w:tc>
          <w:tcPr>
            <w:tcW w:w="3811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-838" w:leftChars="-399" w:right="-735" w:rightChars="-350" w:firstLineChars="0"/>
        <w:rPr>
          <w:rFonts w:hint="eastAsia" w:ascii="ＭＳ 明朝" w:hAnsi="ＭＳ 明朝" w:eastAsia="ＭＳ 明朝"/>
          <w:w w:val="100"/>
          <w:sz w:val="21"/>
        </w:rPr>
      </w:pPr>
      <w:r>
        <w:rPr>
          <w:rFonts w:hint="eastAsia" w:ascii="ＭＳ 明朝" w:hAnsi="ＭＳ 明朝" w:eastAsia="ＭＳ 明朝"/>
          <w:w w:val="100"/>
          <w:sz w:val="21"/>
        </w:rPr>
        <w:t>注</w:t>
      </w:r>
      <w:r>
        <w:rPr>
          <w:rFonts w:hint="eastAsia" w:ascii="ＭＳ 明朝" w:hAnsi="ＭＳ 明朝" w:eastAsia="ＭＳ 明朝"/>
          <w:w w:val="100"/>
          <w:sz w:val="21"/>
        </w:rPr>
        <w:t>1</w:t>
      </w:r>
      <w:r>
        <w:rPr>
          <w:rFonts w:hint="eastAsia" w:ascii="ＭＳ 明朝" w:hAnsi="ＭＳ 明朝" w:eastAsia="ＭＳ 明朝"/>
          <w:w w:val="100"/>
          <w:sz w:val="21"/>
        </w:rPr>
        <w:t>　「対象期間」とは、この申請書を提出する日の属する月の前１２か月間をいいます。</w:t>
      </w:r>
    </w:p>
    <w:p>
      <w:pPr>
        <w:pStyle w:val="0"/>
        <w:ind w:left="-838" w:leftChars="-399" w:right="-735" w:rightChars="-350" w:firstLine="0" w:firstLineChars="0"/>
        <w:rPr>
          <w:rFonts w:hint="eastAsia" w:ascii="ＭＳ 明朝" w:hAnsi="ＭＳ 明朝" w:eastAsia="ＭＳ 明朝"/>
          <w:w w:val="100"/>
          <w:sz w:val="21"/>
        </w:rPr>
      </w:pPr>
      <w:r>
        <w:rPr>
          <w:rFonts w:hint="eastAsia" w:ascii="ＭＳ 明朝" w:hAnsi="ＭＳ 明朝" w:eastAsia="ＭＳ 明朝"/>
          <w:color w:val="FFFFFF" w:themeColor="background1"/>
          <w:w w:val="100"/>
          <w:sz w:val="21"/>
        </w:rPr>
        <w:t>注</w:t>
      </w:r>
      <w:r>
        <w:rPr>
          <w:rFonts w:hint="eastAsia" w:ascii="ＭＳ 明朝" w:hAnsi="ＭＳ 明朝" w:eastAsia="ＭＳ 明朝"/>
          <w:w w:val="100"/>
          <w:sz w:val="21"/>
        </w:rPr>
        <w:t>2</w:t>
      </w:r>
      <w:r>
        <w:rPr>
          <w:rFonts w:hint="eastAsia" w:ascii="ＭＳ 明朝" w:hAnsi="ＭＳ 明朝" w:eastAsia="ＭＳ 明朝"/>
          <w:w w:val="100"/>
          <w:sz w:val="21"/>
        </w:rPr>
        <w:t>　次のいずれかに該当する場合には、承認を受けることができません。</w:t>
      </w:r>
    </w:p>
    <w:p>
      <w:pPr>
        <w:pStyle w:val="0"/>
        <w:ind w:left="212" w:leftChars="-199" w:right="-735" w:rightChars="-350" w:hanging="630" w:hangingChars="300"/>
        <w:rPr>
          <w:rFonts w:hint="eastAsia" w:ascii="ＭＳ 明朝" w:hAnsi="ＭＳ 明朝" w:eastAsia="ＭＳ 明朝"/>
          <w:w w:val="100"/>
          <w:sz w:val="21"/>
        </w:rPr>
      </w:pPr>
      <w:r>
        <w:rPr>
          <w:rFonts w:hint="eastAsia" w:ascii="ＭＳ 明朝" w:hAnsi="ＭＳ 明朝" w:eastAsia="ＭＳ 明朝"/>
          <w:w w:val="100"/>
          <w:sz w:val="21"/>
        </w:rPr>
        <w:t>（</w:t>
      </w:r>
      <w:r>
        <w:rPr>
          <w:rFonts w:hint="eastAsia" w:ascii="ＭＳ 明朝" w:hAnsi="ＭＳ 明朝" w:eastAsia="ＭＳ 明朝"/>
          <w:w w:val="100"/>
          <w:sz w:val="21"/>
        </w:rPr>
        <w:t>1</w:t>
      </w:r>
      <w:r>
        <w:rPr>
          <w:rFonts w:hint="eastAsia" w:ascii="ＭＳ 明朝" w:hAnsi="ＭＳ 明朝" w:eastAsia="ＭＳ 明朝"/>
          <w:w w:val="100"/>
          <w:sz w:val="21"/>
        </w:rPr>
        <w:t>）　ニセコ町宿泊税条例第１０条第３項の規定による承認の取消しを受けてから、１年を経過していない場合</w:t>
      </w:r>
    </w:p>
    <w:p>
      <w:pPr>
        <w:pStyle w:val="0"/>
        <w:ind w:left="212" w:leftChars="-199" w:right="-735" w:rightChars="-350" w:hanging="630" w:hangingChars="300"/>
        <w:rPr>
          <w:rFonts w:hint="eastAsia" w:ascii="ＭＳ 明朝" w:hAnsi="ＭＳ 明朝" w:eastAsia="ＭＳ 明朝"/>
          <w:w w:val="100"/>
          <w:sz w:val="21"/>
        </w:rPr>
      </w:pPr>
      <w:r>
        <w:rPr>
          <w:rFonts w:hint="eastAsia" w:ascii="ＭＳ 明朝" w:hAnsi="ＭＳ 明朝" w:eastAsia="ＭＳ 明朝"/>
          <w:w w:val="100"/>
          <w:sz w:val="21"/>
        </w:rPr>
        <w:t>（</w:t>
      </w:r>
      <w:r>
        <w:rPr>
          <w:rFonts w:hint="eastAsia" w:ascii="ＭＳ 明朝" w:hAnsi="ＭＳ 明朝" w:eastAsia="ＭＳ 明朝"/>
          <w:w w:val="100"/>
          <w:sz w:val="21"/>
        </w:rPr>
        <w:t>2</w:t>
      </w:r>
      <w:r>
        <w:rPr>
          <w:rFonts w:hint="eastAsia" w:ascii="ＭＳ 明朝" w:hAnsi="ＭＳ 明朝" w:eastAsia="ＭＳ 明朝"/>
          <w:w w:val="100"/>
          <w:sz w:val="21"/>
        </w:rPr>
        <w:t>）　対象期間において、宿泊税にかかる過少申告加算金額、不申告加算金額又は重加算金額の決定を受けたことがある場合</w:t>
      </w:r>
    </w:p>
    <w:p>
      <w:pPr>
        <w:pStyle w:val="0"/>
        <w:ind w:left="212" w:leftChars="-199" w:right="-735" w:rightChars="-350" w:hanging="630" w:hangingChars="300"/>
        <w:rPr>
          <w:rFonts w:hint="eastAsia"/>
          <w:w w:val="100"/>
          <w:sz w:val="21"/>
        </w:rPr>
      </w:pPr>
      <w:r>
        <w:rPr>
          <w:rFonts w:hint="eastAsia" w:ascii="ＭＳ 明朝" w:hAnsi="ＭＳ 明朝" w:eastAsia="ＭＳ 明朝"/>
          <w:w w:val="100"/>
          <w:sz w:val="21"/>
        </w:rPr>
        <w:t>（</w:t>
      </w:r>
      <w:r>
        <w:rPr>
          <w:rFonts w:hint="eastAsia" w:ascii="ＭＳ 明朝" w:hAnsi="ＭＳ 明朝" w:eastAsia="ＭＳ 明朝"/>
          <w:w w:val="100"/>
          <w:sz w:val="21"/>
        </w:rPr>
        <w:t>3</w:t>
      </w:r>
      <w:r>
        <w:rPr>
          <w:rFonts w:hint="eastAsia" w:ascii="ＭＳ 明朝" w:hAnsi="ＭＳ 明朝" w:eastAsia="ＭＳ 明朝"/>
          <w:w w:val="100"/>
          <w:sz w:val="21"/>
        </w:rPr>
        <w:t>）　対象期間において、町税又はその延滞金、過少申告加算金、不申告加算金又は重加算金若しくは滞納処分費の滞納がある場合</w:t>
      </w:r>
    </w:p>
    <w:sectPr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961</TotalTime>
  <Pages>1</Pages>
  <Words>7</Words>
  <Characters>507</Characters>
  <Application>JUST Note</Application>
  <Lines>79</Lines>
  <Paragraphs>32</Paragraphs>
  <CharactersWithSpaces>584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 真啓</cp:lastModifiedBy>
  <cp:lastPrinted>2024-01-12T01:27:28Z</cp:lastPrinted>
  <dcterms:modified xsi:type="dcterms:W3CDTF">2024-01-12T02:04:39Z</dcterms:modified>
  <cp:revision>16</cp:revision>
</cp:coreProperties>
</file>